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A2C30" w:rsidRDefault="00DA1734">
      <w:r>
        <w:t>Rubric</w:t>
      </w:r>
    </w:p>
    <w:tbl>
      <w:tblPr>
        <w:tblStyle w:val="TableGrid"/>
        <w:tblW w:w="8836" w:type="dxa"/>
        <w:tblLook w:val="00BF"/>
      </w:tblPr>
      <w:tblGrid>
        <w:gridCol w:w="1767"/>
        <w:gridCol w:w="1767"/>
        <w:gridCol w:w="1767"/>
        <w:gridCol w:w="1767"/>
        <w:gridCol w:w="1768"/>
      </w:tblGrid>
      <w:tr w:rsidR="00DA2C30">
        <w:trPr>
          <w:trHeight w:val="2272"/>
        </w:trPr>
        <w:tc>
          <w:tcPr>
            <w:tcW w:w="1767" w:type="dxa"/>
          </w:tcPr>
          <w:p w:rsidR="00DA2C30" w:rsidRDefault="00DA2C30"/>
        </w:tc>
        <w:tc>
          <w:tcPr>
            <w:tcW w:w="1767" w:type="dxa"/>
          </w:tcPr>
          <w:p w:rsidR="00DA2C30" w:rsidRDefault="00CD4EC7">
            <w:r>
              <w:t>Limited</w:t>
            </w:r>
          </w:p>
        </w:tc>
        <w:tc>
          <w:tcPr>
            <w:tcW w:w="1767" w:type="dxa"/>
          </w:tcPr>
          <w:p w:rsidR="00DA2C30" w:rsidRDefault="00CD4EC7">
            <w:r>
              <w:t>Proficient</w:t>
            </w:r>
          </w:p>
        </w:tc>
        <w:tc>
          <w:tcPr>
            <w:tcW w:w="1767" w:type="dxa"/>
          </w:tcPr>
          <w:p w:rsidR="00DA2C30" w:rsidRDefault="00CD4EC7">
            <w:r>
              <w:t>Exemplary</w:t>
            </w:r>
          </w:p>
        </w:tc>
        <w:tc>
          <w:tcPr>
            <w:tcW w:w="1768" w:type="dxa"/>
          </w:tcPr>
          <w:p w:rsidR="00DA2C30" w:rsidRDefault="00DA2C30"/>
        </w:tc>
      </w:tr>
      <w:tr w:rsidR="00DA2C30">
        <w:trPr>
          <w:trHeight w:val="2272"/>
        </w:trPr>
        <w:tc>
          <w:tcPr>
            <w:tcW w:w="1767" w:type="dxa"/>
          </w:tcPr>
          <w:p w:rsidR="00DA2C30" w:rsidRDefault="00CD4EC7">
            <w:r>
              <w:t>Research</w:t>
            </w:r>
          </w:p>
        </w:tc>
        <w:tc>
          <w:tcPr>
            <w:tcW w:w="1767" w:type="dxa"/>
          </w:tcPr>
          <w:p w:rsidR="00CD4EC7" w:rsidRDefault="00CD4EC7">
            <w:r>
              <w:t>Little evidence</w:t>
            </w:r>
          </w:p>
          <w:p w:rsidR="00CD4EC7" w:rsidRDefault="00CD4EC7">
            <w:r>
              <w:t>Off  task in class</w:t>
            </w:r>
          </w:p>
          <w:p w:rsidR="00CD4EC7" w:rsidRDefault="00CD4EC7">
            <w:r>
              <w:t>Incomplete</w:t>
            </w:r>
          </w:p>
          <w:p w:rsidR="00CD4EC7" w:rsidRDefault="00CD4EC7">
            <w:r>
              <w:t>Limited use of sources</w:t>
            </w:r>
          </w:p>
          <w:p w:rsidR="00CD4EC7" w:rsidRDefault="00CD4EC7">
            <w:r>
              <w:t>No citations</w:t>
            </w:r>
          </w:p>
          <w:p w:rsidR="00DA2C30" w:rsidRDefault="00CD4EC7">
            <w:r>
              <w:t>Weak organization</w:t>
            </w:r>
          </w:p>
        </w:tc>
        <w:tc>
          <w:tcPr>
            <w:tcW w:w="1767" w:type="dxa"/>
          </w:tcPr>
          <w:p w:rsidR="00CD4EC7" w:rsidRDefault="00CD4EC7">
            <w:r>
              <w:t>Variety of sources</w:t>
            </w:r>
          </w:p>
          <w:p w:rsidR="00CD4EC7" w:rsidRDefault="00CD4EC7">
            <w:r>
              <w:t>Citations listed</w:t>
            </w:r>
          </w:p>
          <w:p w:rsidR="00CD4EC7" w:rsidRDefault="00CD4EC7">
            <w:r>
              <w:t>Good use of class time</w:t>
            </w:r>
          </w:p>
          <w:p w:rsidR="00CD4EC7" w:rsidRDefault="00CD4EC7">
            <w:r>
              <w:t>Organized by topic</w:t>
            </w:r>
          </w:p>
          <w:p w:rsidR="00DA2C30" w:rsidRDefault="00CD4EC7">
            <w:r>
              <w:t>Good use of class time</w:t>
            </w:r>
          </w:p>
        </w:tc>
        <w:tc>
          <w:tcPr>
            <w:tcW w:w="1767" w:type="dxa"/>
          </w:tcPr>
          <w:p w:rsidR="00CD4EC7" w:rsidRDefault="00CD4EC7">
            <w:r>
              <w:t>Wide range sources and views</w:t>
            </w:r>
          </w:p>
          <w:p w:rsidR="00CD4EC7" w:rsidRDefault="00CD4EC7">
            <w:r>
              <w:t>All citations listed</w:t>
            </w:r>
          </w:p>
          <w:p w:rsidR="00CD4EC7" w:rsidRDefault="00CD4EC7">
            <w:r>
              <w:t>Very well organized</w:t>
            </w:r>
          </w:p>
          <w:p w:rsidR="00DA2C30" w:rsidRDefault="00CD4EC7">
            <w:r>
              <w:t>Excellent use of classtime</w:t>
            </w:r>
          </w:p>
        </w:tc>
        <w:tc>
          <w:tcPr>
            <w:tcW w:w="1768" w:type="dxa"/>
          </w:tcPr>
          <w:p w:rsidR="00DA2C30" w:rsidRDefault="00992DC8">
            <w:r>
              <w:t>10</w:t>
            </w:r>
          </w:p>
        </w:tc>
      </w:tr>
      <w:tr w:rsidR="00DA2C30">
        <w:trPr>
          <w:trHeight w:val="2272"/>
        </w:trPr>
        <w:tc>
          <w:tcPr>
            <w:tcW w:w="1767" w:type="dxa"/>
          </w:tcPr>
          <w:p w:rsidR="00CD4EC7" w:rsidRDefault="00CD4EC7">
            <w:r>
              <w:t>Discussion</w:t>
            </w:r>
          </w:p>
          <w:p w:rsidR="00DA2C30" w:rsidRDefault="00CD4EC7">
            <w:r>
              <w:t>Colaboration</w:t>
            </w:r>
          </w:p>
        </w:tc>
        <w:tc>
          <w:tcPr>
            <w:tcW w:w="1767" w:type="dxa"/>
          </w:tcPr>
          <w:p w:rsidR="00CD4EC7" w:rsidRDefault="00CD4EC7">
            <w:r>
              <w:t>Incomplete</w:t>
            </w:r>
          </w:p>
          <w:p w:rsidR="00CD4EC7" w:rsidRDefault="00CD4EC7">
            <w:r>
              <w:t>Not focused on topic</w:t>
            </w:r>
          </w:p>
          <w:p w:rsidR="00DA2C30" w:rsidRDefault="00CD4EC7">
            <w:r>
              <w:t>Poorly written</w:t>
            </w:r>
          </w:p>
        </w:tc>
        <w:tc>
          <w:tcPr>
            <w:tcW w:w="1767" w:type="dxa"/>
          </w:tcPr>
          <w:p w:rsidR="00CD4EC7" w:rsidRDefault="00CD4EC7">
            <w:r>
              <w:t>Complete</w:t>
            </w:r>
          </w:p>
          <w:p w:rsidR="00CD4EC7" w:rsidRDefault="00CD4EC7">
            <w:r>
              <w:t>On topic</w:t>
            </w:r>
          </w:p>
          <w:p w:rsidR="00DA2C30" w:rsidRDefault="00CD4EC7">
            <w:r>
              <w:t>Written with few errors</w:t>
            </w:r>
          </w:p>
        </w:tc>
        <w:tc>
          <w:tcPr>
            <w:tcW w:w="1767" w:type="dxa"/>
          </w:tcPr>
          <w:p w:rsidR="00CD4EC7" w:rsidRDefault="00CD4EC7">
            <w:r>
              <w:t>Complete with supporting details</w:t>
            </w:r>
          </w:p>
          <w:p w:rsidR="00CD4EC7" w:rsidRDefault="00CD4EC7">
            <w:r>
              <w:t>Very well written in essay form</w:t>
            </w:r>
          </w:p>
          <w:p w:rsidR="00DA2C30" w:rsidRDefault="00CD4EC7">
            <w:r>
              <w:t>Complete coverage</w:t>
            </w:r>
          </w:p>
        </w:tc>
        <w:tc>
          <w:tcPr>
            <w:tcW w:w="1768" w:type="dxa"/>
          </w:tcPr>
          <w:p w:rsidR="00DA2C30" w:rsidRDefault="00992DC8">
            <w:r>
              <w:t>10</w:t>
            </w:r>
          </w:p>
        </w:tc>
      </w:tr>
      <w:tr w:rsidR="00DA2C30">
        <w:trPr>
          <w:trHeight w:val="2109"/>
        </w:trPr>
        <w:tc>
          <w:tcPr>
            <w:tcW w:w="1767" w:type="dxa"/>
          </w:tcPr>
          <w:p w:rsidR="00DA2C30" w:rsidRDefault="00CD4EC7">
            <w:r>
              <w:t>Self-evaluation</w:t>
            </w:r>
          </w:p>
        </w:tc>
        <w:tc>
          <w:tcPr>
            <w:tcW w:w="1767" w:type="dxa"/>
          </w:tcPr>
          <w:p w:rsidR="00992DC8" w:rsidRDefault="00CD4EC7">
            <w:r>
              <w:t>Lack focus and organization</w:t>
            </w:r>
          </w:p>
          <w:p w:rsidR="00DA2C30" w:rsidRDefault="00992DC8">
            <w:r>
              <w:t>Distracted other students</w:t>
            </w:r>
          </w:p>
        </w:tc>
        <w:tc>
          <w:tcPr>
            <w:tcW w:w="1767" w:type="dxa"/>
          </w:tcPr>
          <w:p w:rsidR="00DA2C30" w:rsidRDefault="00CD4EC7">
            <w:r>
              <w:t>Organized and focused</w:t>
            </w:r>
          </w:p>
        </w:tc>
        <w:tc>
          <w:tcPr>
            <w:tcW w:w="1767" w:type="dxa"/>
          </w:tcPr>
          <w:p w:rsidR="00DA2C30" w:rsidRDefault="00992DC8">
            <w:r>
              <w:t>Very well organized, focused, helped others</w:t>
            </w:r>
          </w:p>
        </w:tc>
        <w:tc>
          <w:tcPr>
            <w:tcW w:w="1768" w:type="dxa"/>
          </w:tcPr>
          <w:p w:rsidR="00DA2C30" w:rsidRDefault="00992DC8">
            <w:r>
              <w:t>10</w:t>
            </w:r>
          </w:p>
        </w:tc>
      </w:tr>
      <w:tr w:rsidR="00DA2C30">
        <w:trPr>
          <w:trHeight w:val="2109"/>
        </w:trPr>
        <w:tc>
          <w:tcPr>
            <w:tcW w:w="1767" w:type="dxa"/>
          </w:tcPr>
          <w:p w:rsidR="00CD4EC7" w:rsidRDefault="00CD4EC7">
            <w:pPr>
              <w:rPr>
                <w:b/>
              </w:rPr>
            </w:pPr>
            <w:r w:rsidRPr="00CD4EC7">
              <w:rPr>
                <w:b/>
              </w:rPr>
              <w:t>Project</w:t>
            </w:r>
            <w:r>
              <w:rPr>
                <w:b/>
              </w:rPr>
              <w:t>:</w:t>
            </w:r>
          </w:p>
          <w:p w:rsidR="00CD4EC7" w:rsidRDefault="00CD4EC7">
            <w:pPr>
              <w:rPr>
                <w:b/>
              </w:rPr>
            </w:pPr>
            <w:r>
              <w:rPr>
                <w:b/>
              </w:rPr>
              <w:t>Technique</w:t>
            </w:r>
          </w:p>
          <w:p w:rsidR="00CD4EC7" w:rsidRDefault="00CD4EC7">
            <w:pPr>
              <w:rPr>
                <w:b/>
              </w:rPr>
            </w:pPr>
            <w:r>
              <w:rPr>
                <w:b/>
              </w:rPr>
              <w:t>Essential Q</w:t>
            </w:r>
          </w:p>
          <w:p w:rsidR="00CD4EC7" w:rsidRDefault="00CD4EC7">
            <w:pPr>
              <w:rPr>
                <w:b/>
              </w:rPr>
            </w:pPr>
            <w:r>
              <w:rPr>
                <w:b/>
              </w:rPr>
              <w:t>Content</w:t>
            </w:r>
          </w:p>
          <w:p w:rsidR="00CD4EC7" w:rsidRPr="00CD4EC7" w:rsidRDefault="00CD4EC7">
            <w:pPr>
              <w:rPr>
                <w:b/>
              </w:rPr>
            </w:pPr>
          </w:p>
          <w:p w:rsidR="00DA2C30" w:rsidRDefault="00DA2C30"/>
        </w:tc>
        <w:tc>
          <w:tcPr>
            <w:tcW w:w="1767" w:type="dxa"/>
          </w:tcPr>
          <w:p w:rsidR="00992DC8" w:rsidRDefault="00992DC8">
            <w:r>
              <w:t>Did not follow directions</w:t>
            </w:r>
          </w:p>
          <w:p w:rsidR="00992DC8" w:rsidRDefault="00992DC8">
            <w:r>
              <w:t>Unclear  and not focused</w:t>
            </w:r>
          </w:p>
          <w:p w:rsidR="00992DC8" w:rsidRDefault="00992DC8">
            <w:r>
              <w:t>Did not answer the question</w:t>
            </w:r>
          </w:p>
          <w:p w:rsidR="00DA2C30" w:rsidRDefault="00992DC8">
            <w:r>
              <w:t>Lacks factual support for main points</w:t>
            </w:r>
          </w:p>
        </w:tc>
        <w:tc>
          <w:tcPr>
            <w:tcW w:w="1767" w:type="dxa"/>
          </w:tcPr>
          <w:p w:rsidR="00992DC8" w:rsidRDefault="00992DC8">
            <w:r>
              <w:t>Followed directions</w:t>
            </w:r>
          </w:p>
          <w:p w:rsidR="00992DC8" w:rsidRDefault="00992DC8">
            <w:r>
              <w:t>Clearly presented and complete</w:t>
            </w:r>
          </w:p>
          <w:p w:rsidR="00992DC8" w:rsidRDefault="00992DC8">
            <w:r>
              <w:t>Answered the question</w:t>
            </w:r>
          </w:p>
          <w:p w:rsidR="00DA2C30" w:rsidRDefault="00992DC8">
            <w:r>
              <w:t>Some factual support present</w:t>
            </w:r>
          </w:p>
        </w:tc>
        <w:tc>
          <w:tcPr>
            <w:tcW w:w="1767" w:type="dxa"/>
          </w:tcPr>
          <w:p w:rsidR="00992DC8" w:rsidRDefault="00992DC8">
            <w:r>
              <w:t>All directions followed</w:t>
            </w:r>
          </w:p>
          <w:p w:rsidR="00992DC8" w:rsidRDefault="00992DC8">
            <w:r>
              <w:t>Focused presentation</w:t>
            </w:r>
          </w:p>
          <w:p w:rsidR="00992DC8" w:rsidRDefault="00992DC8"/>
          <w:p w:rsidR="00992DC8" w:rsidRDefault="00992DC8">
            <w:r>
              <w:t>In depth answer to question</w:t>
            </w:r>
          </w:p>
          <w:p w:rsidR="00DA2C30" w:rsidRDefault="00992DC8">
            <w:r>
              <w:t>Detailed support for main points</w:t>
            </w:r>
          </w:p>
        </w:tc>
        <w:tc>
          <w:tcPr>
            <w:tcW w:w="1768" w:type="dxa"/>
          </w:tcPr>
          <w:p w:rsidR="00DA2C30" w:rsidRDefault="00992DC8">
            <w:r>
              <w:t>50-70</w:t>
            </w:r>
          </w:p>
        </w:tc>
      </w:tr>
    </w:tbl>
    <w:p w:rsidR="00CD4EC7" w:rsidRDefault="00CD4EC7"/>
    <w:sectPr w:rsidR="00CD4EC7" w:rsidSect="00CD4EC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DA1734"/>
    <w:rsid w:val="00992DC8"/>
    <w:rsid w:val="00CD4EC7"/>
    <w:rsid w:val="00DA1734"/>
    <w:rsid w:val="00DA2C30"/>
  </w:rsids>
  <m:mathPr>
    <m:mathFont m:val="Copperplate Gothic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04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A2C3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Ehrhart</dc:creator>
  <cp:keywords/>
  <cp:lastModifiedBy>David Ehrhart</cp:lastModifiedBy>
  <cp:revision>3</cp:revision>
  <dcterms:created xsi:type="dcterms:W3CDTF">2008-06-20T10:38:00Z</dcterms:created>
  <dcterms:modified xsi:type="dcterms:W3CDTF">2008-06-20T10:58:00Z</dcterms:modified>
</cp:coreProperties>
</file>